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731C" w14:textId="14AFDD77" w:rsidR="00922D72" w:rsidRPr="009E1C0F" w:rsidRDefault="00922D72" w:rsidP="00922D72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29</w:t>
      </w:r>
      <w:r w:rsidRPr="009E1C0F">
        <w:rPr>
          <w:rFonts w:ascii="Tahoma" w:hAnsi="Tahoma" w:cs="Tahoma"/>
          <w:b/>
          <w:bCs/>
          <w:color w:val="FF0000"/>
          <w:sz w:val="24"/>
          <w:szCs w:val="24"/>
        </w:rPr>
        <w:t>. 5. 2020</w:t>
      </w:r>
    </w:p>
    <w:p w14:paraId="1691B408" w14:textId="5CF0AB71" w:rsidR="00922D72" w:rsidRDefault="00922D72" w:rsidP="00922D72">
      <w:pPr>
        <w:pStyle w:val="Navadensplet"/>
        <w:spacing w:before="0" w:beforeAutospacing="0" w:after="0" w:afterAutospacing="0"/>
        <w:rPr>
          <w:rFonts w:ascii="Tahoma" w:hAnsi="Tahoma" w:cs="Tahoma"/>
        </w:rPr>
      </w:pPr>
      <w:r w:rsidRPr="009E1C0F">
        <w:rPr>
          <w:rFonts w:ascii="Tahoma" w:hAnsi="Tahoma" w:cs="Tahoma"/>
        </w:rPr>
        <w:t>Lepo pozdravljen pri učenju geografije</w:t>
      </w:r>
      <w:r>
        <w:rPr>
          <w:rFonts w:ascii="Tahoma" w:hAnsi="Tahoma" w:cs="Tahoma"/>
        </w:rPr>
        <w:t>. V prejšnjih urah si spoznal vrtenje Zemlje okoli navidezne osi</w:t>
      </w:r>
      <w:r w:rsidR="008C7CB9">
        <w:rPr>
          <w:rFonts w:ascii="Tahoma" w:hAnsi="Tahoma" w:cs="Tahoma"/>
        </w:rPr>
        <w:t xml:space="preserve"> in</w:t>
      </w:r>
      <w:r>
        <w:rPr>
          <w:rFonts w:ascii="Tahoma" w:hAnsi="Tahoma" w:cs="Tahoma"/>
        </w:rPr>
        <w:t xml:space="preserve"> kroženje Zemlje okoli Sonca. Pridobljeno znanje boš potreboval pri </w:t>
      </w:r>
      <w:r w:rsidR="008C7CB9">
        <w:rPr>
          <w:rFonts w:ascii="Tahoma" w:hAnsi="Tahoma" w:cs="Tahoma"/>
        </w:rPr>
        <w:t>razumevanju značilnostih podnebja v različnih toplotnih pasovih. Danes boš spoznal značilnosti podnebja v vročem toplotnem pasu</w:t>
      </w:r>
      <w:r w:rsidR="00E73220">
        <w:rPr>
          <w:rFonts w:ascii="Tahoma" w:hAnsi="Tahoma" w:cs="Tahoma"/>
        </w:rPr>
        <w:t xml:space="preserve">, za katerega so značilne </w:t>
      </w:r>
      <w:r w:rsidR="00E73220" w:rsidRPr="00E73220">
        <w:rPr>
          <w:rFonts w:cs="Arial"/>
        </w:rPr>
        <w:t xml:space="preserve"> </w:t>
      </w:r>
      <w:r w:rsidR="00E73220" w:rsidRPr="007818FF">
        <w:rPr>
          <w:rFonts w:cs="Arial"/>
        </w:rPr>
        <w:t>so za vroči pas značilne vse leto visoke temperature, količina padavin pa se spreminja.</w:t>
      </w:r>
    </w:p>
    <w:p w14:paraId="0228E579" w14:textId="77777777" w:rsidR="008C7CB9" w:rsidRDefault="008C7CB9" w:rsidP="00922D72">
      <w:pPr>
        <w:pStyle w:val="Navadensplet"/>
        <w:spacing w:before="0" w:beforeAutospacing="0" w:after="0" w:afterAutospacing="0"/>
        <w:rPr>
          <w:rFonts w:ascii="Tahoma" w:hAnsi="Tahoma" w:cs="Tahoma"/>
        </w:rPr>
      </w:pPr>
    </w:p>
    <w:p w14:paraId="50A01A13" w14:textId="216AEA07" w:rsidR="008C7CB9" w:rsidRPr="008C7CB9" w:rsidRDefault="008C7CB9" w:rsidP="00922D72">
      <w:pPr>
        <w:pStyle w:val="Navadensplet"/>
        <w:spacing w:before="0" w:beforeAutospacing="0" w:after="0" w:afterAutospacing="0"/>
        <w:rPr>
          <w:rFonts w:ascii="Tahoma" w:hAnsi="Tahoma" w:cs="Tahoma"/>
          <w:b/>
          <w:bCs/>
          <w:color w:val="0070C0"/>
        </w:rPr>
      </w:pPr>
      <w:r w:rsidRPr="008C7CB9">
        <w:rPr>
          <w:rFonts w:ascii="Tahoma" w:hAnsi="Tahoma" w:cs="Tahoma"/>
          <w:b/>
          <w:bCs/>
          <w:color w:val="0070C0"/>
        </w:rPr>
        <w:t>Moji cilji:</w:t>
      </w:r>
    </w:p>
    <w:p w14:paraId="1733DDE9" w14:textId="57FBD50D" w:rsidR="008C7CB9" w:rsidRPr="008C7CB9" w:rsidRDefault="008C7CB9" w:rsidP="008C7CB9">
      <w:pPr>
        <w:pStyle w:val="Odstavekseznam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L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oči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m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osnovne temperaturne in padavinske značilnosti posameznih podnebij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</w:p>
    <w:p w14:paraId="3BD4FE20" w14:textId="0DD41426" w:rsidR="008C7CB9" w:rsidRPr="008C7CB9" w:rsidRDefault="008C7CB9" w:rsidP="008C7CB9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 p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omočjo fotografij spozna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m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rastlinstvo in živalstvo posameznih podnebij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</w:t>
      </w:r>
    </w:p>
    <w:p w14:paraId="7525DA3A" w14:textId="5173B224" w:rsidR="008C7CB9" w:rsidRPr="008C7CB9" w:rsidRDefault="008C7CB9" w:rsidP="008C7CB9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Znam 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opi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sati</w:t>
      </w:r>
      <w:r w:rsidRPr="008C7CB9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pogoje za življenje ljudi v vročem pasu.</w:t>
      </w:r>
    </w:p>
    <w:p w14:paraId="5E8601DE" w14:textId="143AAAA2" w:rsidR="008C7CB9" w:rsidRDefault="008C7CB9" w:rsidP="008C7C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29B0BD14" w14:textId="115B914E" w:rsidR="008C7CB9" w:rsidRPr="00E73220" w:rsidRDefault="008C7CB9" w:rsidP="008C7C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l-SI"/>
        </w:rPr>
      </w:pPr>
      <w:r w:rsidRPr="00E73220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sl-SI"/>
        </w:rPr>
        <w:t>Tvoje delo:</w:t>
      </w:r>
    </w:p>
    <w:p w14:paraId="00E21B7E" w14:textId="77777777" w:rsidR="008C7CB9" w:rsidRPr="008C7CB9" w:rsidRDefault="008C7CB9" w:rsidP="008C7C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DA0CD7C" w14:textId="6B50F096" w:rsidR="008C7CB9" w:rsidRPr="00E73220" w:rsidRDefault="008C7CB9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</w:rPr>
        <w:t>V zvezek napiš</w:t>
      </w:r>
      <w:r w:rsidR="00E7322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naslov </w:t>
      </w:r>
      <w:r w:rsidRPr="00E73220">
        <w:rPr>
          <w:rFonts w:ascii="Tahoma" w:hAnsi="Tahoma" w:cs="Tahoma"/>
          <w:b/>
          <w:bCs/>
          <w:color w:val="FF0000"/>
        </w:rPr>
        <w:t>VROČI (TROPSKI) PAS.</w:t>
      </w:r>
    </w:p>
    <w:p w14:paraId="4CC3FE3F" w14:textId="40CB99C2" w:rsidR="008C7CB9" w:rsidRDefault="008C7CB9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V SDZ na str. 86 in 87 preber</w:t>
      </w:r>
      <w:r w:rsidR="00E7322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značilnosti posameznih tipov podnebja. </w:t>
      </w:r>
    </w:p>
    <w:p w14:paraId="5DD688A8" w14:textId="5EAD8F6E" w:rsidR="00E73220" w:rsidRDefault="00E73220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Pozorno si oglej fotografije ob zapisih in zemljevid, ki prikazuje toplotne pasove.</w:t>
      </w:r>
    </w:p>
    <w:p w14:paraId="75E109D3" w14:textId="291C06B5" w:rsidR="00E73220" w:rsidRDefault="00E73220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</w:rPr>
        <w:t xml:space="preserve">V i-rokusu na povezavi </w:t>
      </w:r>
      <w:hyperlink r:id="rId5" w:history="1">
        <w:r w:rsidRPr="00E73220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https://folio.rokus-klett.si/?credit=GEO6SDZ&amp;pages=86-87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73220">
        <w:rPr>
          <w:rFonts w:ascii="Tahoma" w:eastAsiaTheme="minorHAnsi" w:hAnsi="Tahoma" w:cs="Tahoma"/>
          <w:lang w:eastAsia="en-US"/>
        </w:rPr>
        <w:t xml:space="preserve">si oglej 2 </w:t>
      </w:r>
      <w:r>
        <w:rPr>
          <w:rFonts w:ascii="Tahoma" w:eastAsiaTheme="minorHAnsi" w:hAnsi="Tahoma" w:cs="Tahoma"/>
          <w:lang w:eastAsia="en-US"/>
        </w:rPr>
        <w:t>posnetka o vročem pasu.</w:t>
      </w:r>
    </w:p>
    <w:p w14:paraId="333A0846" w14:textId="02DE6EF7" w:rsidR="00E73220" w:rsidRDefault="00E73220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Prepiši zapis o vročem pasu v zvezek (na navodilih spodaj).</w:t>
      </w:r>
      <w:r w:rsidR="00F27F27">
        <w:rPr>
          <w:rFonts w:ascii="Tahoma" w:eastAsiaTheme="minorHAnsi" w:hAnsi="Tahoma" w:cs="Tahoma"/>
          <w:lang w:eastAsia="en-US"/>
        </w:rPr>
        <w:t xml:space="preserve"> Powerpoint je v spletni učilnici.</w:t>
      </w:r>
    </w:p>
    <w:p w14:paraId="324AC39D" w14:textId="2A53A09F" w:rsidR="00E73220" w:rsidRPr="00E73220" w:rsidRDefault="00E73220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Reši nalogo</w:t>
      </w:r>
      <w:r w:rsidR="00F27F27">
        <w:rPr>
          <w:rFonts w:ascii="Tahoma" w:eastAsiaTheme="minorHAnsi" w:hAnsi="Tahoma" w:cs="Tahoma"/>
          <w:lang w:eastAsia="en-US"/>
        </w:rPr>
        <w:t>1</w:t>
      </w:r>
      <w:r>
        <w:rPr>
          <w:rFonts w:ascii="Tahoma" w:eastAsiaTheme="minorHAnsi" w:hAnsi="Tahoma" w:cs="Tahoma"/>
          <w:lang w:eastAsia="en-US"/>
        </w:rPr>
        <w:t xml:space="preserve"> v SDZ na str. 7.</w:t>
      </w:r>
    </w:p>
    <w:p w14:paraId="2B38E833" w14:textId="1EF3F1E2" w:rsidR="00E73220" w:rsidRPr="00704D90" w:rsidRDefault="00E73220" w:rsidP="00E7322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eastAsiaTheme="minorHAnsi" w:hAnsi="Tahoma" w:cs="Tahoma"/>
          <w:lang w:eastAsia="en-US"/>
        </w:rPr>
        <w:t>Zapis in nalogo bomo pogledali naslednji teden v šoli.</w:t>
      </w:r>
      <w:r w:rsidR="00F27F27">
        <w:rPr>
          <w:rFonts w:ascii="Tahoma" w:eastAsiaTheme="minorHAnsi" w:hAnsi="Tahoma" w:cs="Tahoma"/>
          <w:lang w:eastAsia="en-US"/>
        </w:rPr>
        <w:t xml:space="preserve"> Do takrat se pridno uči in ponavljaj</w:t>
      </w:r>
      <w:r w:rsidR="00B6055E">
        <w:rPr>
          <w:rFonts w:ascii="Tahoma" w:eastAsiaTheme="minorHAnsi" w:hAnsi="Tahoma" w:cs="Tahoma"/>
          <w:lang w:eastAsia="en-US"/>
        </w:rPr>
        <w:t>.</w:t>
      </w:r>
      <w:r w:rsidR="00F27F27">
        <w:rPr>
          <w:rFonts w:ascii="Tahoma" w:eastAsiaTheme="minorHAnsi" w:hAnsi="Tahoma" w:cs="Tahoma"/>
          <w:lang w:eastAsia="en-US"/>
        </w:rPr>
        <w:t xml:space="preserve"> </w:t>
      </w:r>
    </w:p>
    <w:p w14:paraId="02830951" w14:textId="78092544" w:rsidR="00704D90" w:rsidRDefault="00704D90" w:rsidP="00704D90">
      <w:pPr>
        <w:pStyle w:val="Navadensplet"/>
        <w:spacing w:before="0" w:beforeAutospacing="0" w:after="0" w:afterAutospacing="0"/>
        <w:rPr>
          <w:rFonts w:ascii="Tahoma" w:eastAsiaTheme="minorHAnsi" w:hAnsi="Tahoma" w:cs="Tahoma"/>
          <w:lang w:eastAsia="en-US"/>
        </w:rPr>
      </w:pPr>
    </w:p>
    <w:p w14:paraId="0961EE47" w14:textId="77777777" w:rsidR="00455AC7" w:rsidRDefault="00455AC7" w:rsidP="00704D90">
      <w:pPr>
        <w:pStyle w:val="Navadensplet"/>
        <w:spacing w:before="0" w:beforeAutospacing="0" w:after="0" w:afterAutospacing="0"/>
        <w:rPr>
          <w:rFonts w:ascii="Tahoma" w:eastAsiaTheme="minorHAnsi" w:hAnsi="Tahoma" w:cs="Tahoma"/>
          <w:b/>
          <w:bCs/>
          <w:color w:val="002060"/>
          <w:lang w:eastAsia="en-US"/>
        </w:rPr>
      </w:pPr>
    </w:p>
    <w:p w14:paraId="637F419F" w14:textId="3366CA0C" w:rsidR="00704D90" w:rsidRDefault="00455AC7" w:rsidP="00704D90">
      <w:pPr>
        <w:pStyle w:val="Navadensplet"/>
        <w:spacing w:before="0" w:beforeAutospacing="0" w:after="0" w:afterAutospacing="0"/>
        <w:rPr>
          <w:rFonts w:ascii="Tahoma" w:eastAsiaTheme="minorHAnsi" w:hAnsi="Tahoma" w:cs="Tahoma"/>
          <w:lang w:eastAsia="en-US"/>
        </w:rPr>
      </w:pPr>
      <w:r w:rsidRPr="00455AC7">
        <w:rPr>
          <w:rFonts w:ascii="Tahoma" w:eastAsiaTheme="minorHAnsi" w:hAnsi="Tahoma" w:cs="Tahoma"/>
          <w:b/>
          <w:bCs/>
          <w:color w:val="002060"/>
          <w:lang w:eastAsia="en-US"/>
        </w:rPr>
        <w:t xml:space="preserve">UČNI </w:t>
      </w:r>
      <w:r w:rsidR="00704D90" w:rsidRPr="00455AC7">
        <w:rPr>
          <w:rFonts w:ascii="Tahoma" w:eastAsiaTheme="minorHAnsi" w:hAnsi="Tahoma" w:cs="Tahoma"/>
          <w:b/>
          <w:bCs/>
          <w:color w:val="002060"/>
          <w:lang w:eastAsia="en-US"/>
        </w:rPr>
        <w:t>ZAPIS</w:t>
      </w:r>
      <w:r w:rsidR="00704D90">
        <w:rPr>
          <w:rFonts w:ascii="Tahoma" w:eastAsiaTheme="minorHAnsi" w:hAnsi="Tahoma" w:cs="Tahoma"/>
          <w:lang w:eastAsia="en-US"/>
        </w:rPr>
        <w:t xml:space="preserve">: </w:t>
      </w:r>
    </w:p>
    <w:p w14:paraId="11E78E6E" w14:textId="13E61362" w:rsidR="00704D90" w:rsidRDefault="00704D90" w:rsidP="00704D90">
      <w:pPr>
        <w:pStyle w:val="Navadensplet"/>
        <w:spacing w:before="0" w:beforeAutospacing="0" w:after="0" w:afterAutospacing="0"/>
        <w:jc w:val="center"/>
        <w:rPr>
          <w:rFonts w:ascii="Tahoma" w:eastAsiaTheme="minorHAnsi" w:hAnsi="Tahoma" w:cs="Tahoma"/>
          <w:b/>
          <w:bCs/>
          <w:color w:val="FF0000"/>
          <w:lang w:eastAsia="en-US"/>
        </w:rPr>
      </w:pPr>
      <w:r w:rsidRPr="00704D90">
        <w:rPr>
          <w:rFonts w:ascii="Tahoma" w:eastAsiaTheme="minorHAnsi" w:hAnsi="Tahoma" w:cs="Tahoma"/>
          <w:b/>
          <w:bCs/>
          <w:color w:val="FF0000"/>
          <w:lang w:eastAsia="en-US"/>
        </w:rPr>
        <w:t>VROČI (TROPSKI PAS)</w:t>
      </w:r>
    </w:p>
    <w:p w14:paraId="7C8257DC" w14:textId="4E11F0C9" w:rsidR="00704D90" w:rsidRDefault="00704D90" w:rsidP="00704D90">
      <w:pPr>
        <w:pStyle w:val="Navadensplet"/>
        <w:spacing w:before="0" w:beforeAutospacing="0" w:after="0" w:afterAutospacing="0"/>
        <w:rPr>
          <w:rFonts w:ascii="Tahoma" w:eastAsiaTheme="minorHAnsi" w:hAnsi="Tahoma" w:cs="Tahoma"/>
          <w:b/>
          <w:bCs/>
          <w:color w:val="FF0000"/>
          <w:lang w:eastAsia="en-US"/>
        </w:rPr>
      </w:pPr>
    </w:p>
    <w:p w14:paraId="214F2F4E" w14:textId="77777777" w:rsidR="00F27F27" w:rsidRPr="00E73220" w:rsidRDefault="00F27F27" w:rsidP="00704D90">
      <w:pPr>
        <w:pStyle w:val="Navadensplet"/>
        <w:spacing w:before="0" w:beforeAutospacing="0" w:after="0" w:afterAutospacing="0"/>
        <w:rPr>
          <w:rFonts w:ascii="Tahoma" w:hAnsi="Tahoma" w:cs="Tahoma"/>
        </w:rPr>
      </w:pPr>
    </w:p>
    <w:p w14:paraId="59D69875" w14:textId="4F528AD3" w:rsidR="00F27F27" w:rsidRPr="00F27F27" w:rsidRDefault="00F27F27" w:rsidP="00F27F27">
      <w:pPr>
        <w:spacing w:before="115"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sl-SI"/>
        </w:rPr>
        <w:t>EKVATORIALNO PODNEBJE</w:t>
      </w:r>
    </w:p>
    <w:p w14:paraId="18A3A1D7" w14:textId="77777777" w:rsidR="00F27F27" w:rsidRPr="00F27F27" w:rsidRDefault="00F27F27" w:rsidP="00F27F27">
      <w:pPr>
        <w:numPr>
          <w:ilvl w:val="0"/>
          <w:numId w:val="6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celo leto visoke temperature, veliko padavin,</w:t>
      </w:r>
    </w:p>
    <w:p w14:paraId="4C57E004" w14:textId="3A5ADB09" w:rsidR="00F27F27" w:rsidRDefault="00F27F27" w:rsidP="00F27F27">
      <w:pPr>
        <w:numPr>
          <w:ilvl w:val="0"/>
          <w:numId w:val="6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tropski deževni gozd.</w:t>
      </w:r>
    </w:p>
    <w:p w14:paraId="4A91AE54" w14:textId="51D99FFC" w:rsidR="00F27F27" w:rsidRDefault="00F27F27" w:rsidP="00F27F27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E2F56B3" w14:textId="32387753" w:rsidR="00F27F27" w:rsidRPr="00F27F27" w:rsidRDefault="00F27F27" w:rsidP="00F27F27">
      <w:pPr>
        <w:spacing w:before="115"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sl-SI"/>
        </w:rPr>
        <w:t>SAVANSKO PODNEBJE</w:t>
      </w:r>
    </w:p>
    <w:p w14:paraId="291DF0DD" w14:textId="77777777" w:rsidR="00F27F27" w:rsidRPr="00F27F27" w:rsidRDefault="00F27F27" w:rsidP="00F27F27">
      <w:pPr>
        <w:numPr>
          <w:ilvl w:val="0"/>
          <w:numId w:val="7"/>
        </w:numPr>
        <w:tabs>
          <w:tab w:val="clear" w:pos="-76"/>
          <w:tab w:val="num" w:pos="-983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deževna in sušna doba,</w:t>
      </w:r>
    </w:p>
    <w:p w14:paraId="7CAE0E0C" w14:textId="77777777" w:rsidR="00F27F27" w:rsidRPr="00F27F27" w:rsidRDefault="00F27F27" w:rsidP="00F27F27">
      <w:pPr>
        <w:numPr>
          <w:ilvl w:val="0"/>
          <w:numId w:val="7"/>
        </w:numPr>
        <w:tabs>
          <w:tab w:val="clear" w:pos="-76"/>
          <w:tab w:val="num" w:pos="-983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celo leto visoke temperature,</w:t>
      </w:r>
    </w:p>
    <w:p w14:paraId="7659BC32" w14:textId="51456D4B" w:rsidR="00F27F27" w:rsidRPr="00F27F27" w:rsidRDefault="00F27F27" w:rsidP="00F27F27">
      <w:pPr>
        <w:numPr>
          <w:ilvl w:val="0"/>
          <w:numId w:val="7"/>
        </w:numPr>
        <w:tabs>
          <w:tab w:val="clear" w:pos="-76"/>
          <w:tab w:val="num" w:pos="-983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savana (visoka trava s posameznimi  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grmi in drevesi).</w:t>
      </w:r>
    </w:p>
    <w:p w14:paraId="177AC336" w14:textId="5B9FB892" w:rsidR="00F27F27" w:rsidRDefault="00F27F27" w:rsidP="00F27F27">
      <w:pPr>
        <w:spacing w:after="0" w:line="240" w:lineRule="auto"/>
        <w:contextualSpacing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44CD275D" w14:textId="4D4456A0" w:rsidR="00F27F27" w:rsidRPr="00F27F27" w:rsidRDefault="00F27F27" w:rsidP="00F27F27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sl-SI"/>
        </w:rPr>
        <w:t>PUŠČAVSKO PODNEBJE</w:t>
      </w:r>
    </w:p>
    <w:p w14:paraId="0D6C03B0" w14:textId="77777777" w:rsidR="00F27F27" w:rsidRPr="00F27F27" w:rsidRDefault="00F27F27" w:rsidP="00F27F27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podnevi visoke temperature, ponoči precej nižje,</w:t>
      </w:r>
    </w:p>
    <w:p w14:paraId="03D635CE" w14:textId="77777777" w:rsidR="00F27F27" w:rsidRPr="00F27F27" w:rsidRDefault="00F27F27" w:rsidP="00F27F27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dežuje le nekajkrat na leto,</w:t>
      </w:r>
    </w:p>
    <w:p w14:paraId="4BDAE286" w14:textId="77777777" w:rsidR="00F27F27" w:rsidRPr="00F27F27" w:rsidRDefault="00F27F27" w:rsidP="00F27F27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puščavsko rastlinstvo.</w:t>
      </w:r>
    </w:p>
    <w:p w14:paraId="2730FB7C" w14:textId="51BC0E38" w:rsidR="00F27F27" w:rsidRPr="00F27F27" w:rsidRDefault="00F27F27" w:rsidP="00F27F27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FF0000"/>
          <w:kern w:val="24"/>
          <w:sz w:val="24"/>
          <w:szCs w:val="24"/>
          <w:lang w:eastAsia="sl-SI"/>
        </w:rPr>
        <w:t xml:space="preserve"> Oaze </w:t>
      </w: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so izviri vode v puščavi.</w:t>
      </w:r>
    </w:p>
    <w:p w14:paraId="367A48DF" w14:textId="0C4A5447" w:rsidR="00F27F27" w:rsidRDefault="00F27F27" w:rsidP="00F27F27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2664ED9A" w14:textId="3BAB6319" w:rsidR="00F27F27" w:rsidRPr="00F27F27" w:rsidRDefault="00F27F27" w:rsidP="00F27F27">
      <w:pPr>
        <w:spacing w:before="125"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sl-SI"/>
        </w:rPr>
        <w:lastRenderedPageBreak/>
        <w:t>MONSUNSKO PODNEBJE</w:t>
      </w:r>
    </w:p>
    <w:p w14:paraId="08FBE452" w14:textId="77777777" w:rsidR="00F27F27" w:rsidRPr="00F27F27" w:rsidRDefault="00F27F27" w:rsidP="00F27F27">
      <w:pPr>
        <w:numPr>
          <w:ilvl w:val="0"/>
          <w:numId w:val="10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menjavanje sušne in deževne dobe,</w:t>
      </w:r>
    </w:p>
    <w:p w14:paraId="4272DA2E" w14:textId="77777777" w:rsidR="00F27F27" w:rsidRPr="00F27F27" w:rsidRDefault="00F27F27" w:rsidP="00F27F27">
      <w:pPr>
        <w:numPr>
          <w:ilvl w:val="0"/>
          <w:numId w:val="10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v deževni dobi prinašajo vetrovi z morja obilen dež,</w:t>
      </w:r>
    </w:p>
    <w:p w14:paraId="4B28FFFC" w14:textId="39059B3C" w:rsidR="00F27F27" w:rsidRPr="00F27F27" w:rsidRDefault="00F27F27" w:rsidP="00F27F27">
      <w:pPr>
        <w:numPr>
          <w:ilvl w:val="0"/>
          <w:numId w:val="10"/>
        </w:numPr>
        <w:tabs>
          <w:tab w:val="clear" w:pos="720"/>
          <w:tab w:val="num" w:pos="-187"/>
        </w:tabs>
        <w:spacing w:after="0" w:line="240" w:lineRule="auto"/>
        <w:ind w:left="36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>v suhi dobi prevladujejo suhi vetrovi iz notranjosti.</w:t>
      </w:r>
    </w:p>
    <w:p w14:paraId="27212EE1" w14:textId="3F103EA9" w:rsidR="00F27F27" w:rsidRDefault="00F27F27" w:rsidP="00F27F27">
      <w:pPr>
        <w:spacing w:after="0" w:line="240" w:lineRule="auto"/>
        <w:contextualSpacing/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</w:pPr>
    </w:p>
    <w:p w14:paraId="6D40B9D3" w14:textId="77777777" w:rsidR="00F27F27" w:rsidRPr="00F27F27" w:rsidRDefault="00F27F27" w:rsidP="00F27F27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31C63DC" w14:textId="1905CAAD" w:rsidR="00F27F27" w:rsidRPr="00F27F27" w:rsidRDefault="00F27F27" w:rsidP="00F27F27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b/>
          <w:bCs/>
          <w:color w:val="FF0000"/>
          <w:kern w:val="24"/>
          <w:sz w:val="24"/>
          <w:szCs w:val="24"/>
          <w:lang w:eastAsia="sl-SI"/>
        </w:rPr>
        <w:t>SREDOZEMSKO PODNEBJE</w:t>
      </w:r>
    </w:p>
    <w:p w14:paraId="532FE742" w14:textId="77777777" w:rsidR="00F27F27" w:rsidRPr="00F27F27" w:rsidRDefault="00F27F27" w:rsidP="00F27F27">
      <w:pPr>
        <w:numPr>
          <w:ilvl w:val="0"/>
          <w:numId w:val="1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letni časi,</w:t>
      </w:r>
    </w:p>
    <w:p w14:paraId="6FC79DE0" w14:textId="77777777" w:rsidR="00F27F27" w:rsidRPr="00F27F27" w:rsidRDefault="00F27F27" w:rsidP="00F27F27">
      <w:pPr>
        <w:numPr>
          <w:ilvl w:val="0"/>
          <w:numId w:val="1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mile, vlažne zime,</w:t>
      </w:r>
    </w:p>
    <w:p w14:paraId="58007E7A" w14:textId="77777777" w:rsidR="00F27F27" w:rsidRPr="00F27F27" w:rsidRDefault="00F27F27" w:rsidP="00F27F27">
      <w:pPr>
        <w:numPr>
          <w:ilvl w:val="0"/>
          <w:numId w:val="1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suha, vroča poletja,</w:t>
      </w:r>
    </w:p>
    <w:p w14:paraId="260101F0" w14:textId="77777777" w:rsidR="00F27F27" w:rsidRPr="00F27F27" w:rsidRDefault="00F27F27" w:rsidP="00F27F27">
      <w:pPr>
        <w:numPr>
          <w:ilvl w:val="0"/>
          <w:numId w:val="11"/>
        </w:num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27F27">
        <w:rPr>
          <w:rFonts w:ascii="Tahoma" w:eastAsiaTheme="minorEastAsia" w:hAnsi="Tahoma" w:cs="Tahoma"/>
          <w:color w:val="000000" w:themeColor="text1"/>
          <w:kern w:val="24"/>
          <w:sz w:val="24"/>
          <w:szCs w:val="24"/>
          <w:lang w:eastAsia="sl-SI"/>
        </w:rPr>
        <w:t xml:space="preserve"> agrumi, makija.</w:t>
      </w:r>
    </w:p>
    <w:p w14:paraId="1A8FE34A" w14:textId="77777777" w:rsidR="00F27F27" w:rsidRPr="00F27F27" w:rsidRDefault="00F27F27" w:rsidP="00F27F27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DE32EE7" w14:textId="46DDE8CD" w:rsidR="00E73220" w:rsidRPr="00E73220" w:rsidRDefault="00455AC7" w:rsidP="00455AC7">
      <w:pPr>
        <w:pStyle w:val="Navadensplet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Uspešno zadnjo uro učenja geografije na daljavo ti želim, učiteljica Silva  </w:t>
      </w:r>
      <w:r w:rsidRPr="00455AC7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73220" w:rsidRPr="00E73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453D2"/>
    <w:multiLevelType w:val="hybridMultilevel"/>
    <w:tmpl w:val="AC48BFD2"/>
    <w:lvl w:ilvl="0" w:tplc="75D4D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6F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E8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F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E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4D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65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2C239A"/>
    <w:multiLevelType w:val="hybridMultilevel"/>
    <w:tmpl w:val="FCD066A8"/>
    <w:lvl w:ilvl="0" w:tplc="BF7A49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5027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501E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EA1B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EA12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94E9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2675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B0AF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28A2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20D41BF"/>
    <w:multiLevelType w:val="hybridMultilevel"/>
    <w:tmpl w:val="A8F68B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0247"/>
    <w:multiLevelType w:val="hybridMultilevel"/>
    <w:tmpl w:val="F88491F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F6E7E"/>
    <w:multiLevelType w:val="hybridMultilevel"/>
    <w:tmpl w:val="598EF806"/>
    <w:lvl w:ilvl="0" w:tplc="8372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4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4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C6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22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28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E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EA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A4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DDE"/>
    <w:multiLevelType w:val="hybridMultilevel"/>
    <w:tmpl w:val="97C4BA2A"/>
    <w:lvl w:ilvl="0" w:tplc="6C7667D4">
      <w:start w:val="1"/>
      <w:numFmt w:val="bullet"/>
      <w:lvlText w:val="•"/>
      <w:lvlJc w:val="left"/>
      <w:pPr>
        <w:tabs>
          <w:tab w:val="num" w:pos="-76"/>
        </w:tabs>
        <w:ind w:left="-76" w:hanging="360"/>
      </w:pPr>
      <w:rPr>
        <w:rFonts w:ascii="Arial" w:hAnsi="Arial" w:hint="default"/>
      </w:rPr>
    </w:lvl>
    <w:lvl w:ilvl="1" w:tplc="B6103968" w:tentative="1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2" w:tplc="9E66230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3" w:tplc="7FB85C0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4" w:tplc="CF34A8C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5" w:tplc="7540958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6" w:tplc="7A36F31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7" w:tplc="F500C87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8" w:tplc="130E6D5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</w:abstractNum>
  <w:abstractNum w:abstractNumId="6" w15:restartNumberingAfterBreak="0">
    <w:nsid w:val="67805B9D"/>
    <w:multiLevelType w:val="hybridMultilevel"/>
    <w:tmpl w:val="A498F4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65EA"/>
    <w:multiLevelType w:val="hybridMultilevel"/>
    <w:tmpl w:val="85044C7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9A0EF0"/>
    <w:multiLevelType w:val="hybridMultilevel"/>
    <w:tmpl w:val="6F9C48AE"/>
    <w:lvl w:ilvl="0" w:tplc="8EF60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6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62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2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4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E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A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6859BA"/>
    <w:multiLevelType w:val="hybridMultilevel"/>
    <w:tmpl w:val="E8F2319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A0754"/>
    <w:multiLevelType w:val="hybridMultilevel"/>
    <w:tmpl w:val="C9D0D368"/>
    <w:lvl w:ilvl="0" w:tplc="FDF4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F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6B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2E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6E0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2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6C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84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04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35"/>
    <w:rsid w:val="00215F86"/>
    <w:rsid w:val="00455AC7"/>
    <w:rsid w:val="00704D90"/>
    <w:rsid w:val="008C7CB9"/>
    <w:rsid w:val="00922D72"/>
    <w:rsid w:val="00B6055E"/>
    <w:rsid w:val="00B765F3"/>
    <w:rsid w:val="00B94C35"/>
    <w:rsid w:val="00D062CE"/>
    <w:rsid w:val="00E73220"/>
    <w:rsid w:val="00F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CF55"/>
  <w15:chartTrackingRefBased/>
  <w15:docId w15:val="{5BB7A481-532F-4A5F-8AA7-31BDDC5F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65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65F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765F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1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19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3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GEO6SDZ&amp;pages=86-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4</cp:revision>
  <dcterms:created xsi:type="dcterms:W3CDTF">2020-05-28T19:53:00Z</dcterms:created>
  <dcterms:modified xsi:type="dcterms:W3CDTF">2020-05-28T20:52:00Z</dcterms:modified>
</cp:coreProperties>
</file>